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35" w:type="dxa"/>
        <w:jc w:val="left"/>
        <w:tblInd w:w="0" w:type="dxa"/>
        <w:tblBorders>
          <w:top w:val="single" w:sz="8" w:space="0" w:color="000001"/>
          <w:bottom w:val="single" w:sz="8" w:space="0" w:color="000001"/>
          <w:insideH w:val="single" w:sz="8" w:space="0" w:color="000001"/>
        </w:tblBorders>
        <w:tblCellMar>
          <w:top w:w="0" w:type="dxa"/>
          <w:left w:w="70" w:type="dxa"/>
          <w:bottom w:w="0" w:type="dxa"/>
          <w:right w:w="70" w:type="dxa"/>
        </w:tblCellMar>
        <w:tblLook w:firstRow="1" w:noVBand="1" w:lastRow="0" w:firstColumn="1" w:lastColumn="0" w:noHBand="0" w:val="04a0"/>
      </w:tblPr>
      <w:tblGrid>
        <w:gridCol w:w="3604"/>
        <w:gridCol w:w="2200"/>
        <w:gridCol w:w="3931"/>
      </w:tblGrid>
      <w:tr>
        <w:trPr>
          <w:cantSplit w:val="true"/>
        </w:trPr>
        <w:tc>
          <w:tcPr>
            <w:tcW w:w="3604" w:type="dxa"/>
            <w:tcBorders>
              <w:top w:val="single" w:sz="8" w:space="0" w:color="000001"/>
              <w:bottom w:val="single" w:sz="8" w:space="0" w:color="000001"/>
              <w:insideH w:val="single" w:sz="8" w:space="0" w:color="000001"/>
            </w:tcBorders>
            <w:shd w:fill="auto" w:val="clear"/>
          </w:tcPr>
          <w:p>
            <w:pPr>
              <w:pStyle w:val="Normal"/>
              <w:keepNext/>
              <w:widowControl w:val="false"/>
              <w:numPr>
                <w:ilvl w:val="4"/>
                <w:numId w:val="1"/>
              </w:numPr>
              <w:suppressAutoHyphens w:val="true"/>
              <w:spacing w:lineRule="atLeast" w:line="20" w:before="120" w:after="0"/>
              <w:ind w:left="1008" w:hanging="1008"/>
              <w:jc w:val="center"/>
              <w:outlineLvl w:val="4"/>
              <w:rPr>
                <w:rFonts w:ascii="Times New Roman" w:hAnsi="Times New Roman" w:eastAsia="Times New Roman" w:cs="Times New Roman"/>
                <w:b/>
                <w:b/>
                <w:bCs/>
                <w:i/>
                <w:i/>
                <w:iCs/>
              </w:rPr>
            </w:pPr>
            <w:r>
              <w:rPr>
                <w:rFonts w:eastAsia="Times New Roman" w:cs="Times New Roman" w:ascii="Times New Roman" w:hAnsi="Times New Roman"/>
                <w:b/>
                <w:bCs/>
                <w:i/>
                <w:iCs/>
              </w:rPr>
              <w:t>Республика Адыгея</w:t>
            </w:r>
          </w:p>
          <w:p>
            <w:pPr>
              <w:pStyle w:val="Normal"/>
              <w:spacing w:before="0" w:after="0"/>
              <w:jc w:val="center"/>
              <w:rPr>
                <w:rFonts w:ascii="Times New Roman" w:hAnsi="Times New Roman" w:eastAsia="Times New Roman" w:cs="Times New Roman"/>
                <w:b/>
                <w:b/>
                <w:i/>
                <w:i/>
              </w:rPr>
            </w:pPr>
            <w:r>
              <w:rPr>
                <w:rFonts w:eastAsia="Times New Roman" w:cs="Times New Roman" w:ascii="Times New Roman" w:hAnsi="Times New Roman"/>
                <w:b/>
                <w:i/>
              </w:rPr>
              <w:t>Шовгеновский район\ Совет     народных депутатов</w:t>
            </w:r>
          </w:p>
          <w:p>
            <w:pPr>
              <w:pStyle w:val="Normal"/>
              <w:spacing w:lineRule="atLeast" w:line="20" w:before="0" w:after="0"/>
              <w:ind w:hanging="70"/>
              <w:jc w:val="center"/>
              <w:rPr>
                <w:rFonts w:ascii="Times New Roman" w:hAnsi="Times New Roman" w:eastAsia="Times New Roman" w:cs="Times New Roman"/>
                <w:b/>
                <w:b/>
                <w:i/>
                <w:i/>
              </w:rPr>
            </w:pPr>
            <w:r>
              <w:rPr>
                <w:rFonts w:eastAsia="Times New Roman" w:cs="Times New Roman" w:ascii="Times New Roman" w:hAnsi="Times New Roman"/>
                <w:b/>
                <w:i/>
              </w:rPr>
              <w:t>Муниципального образования</w:t>
            </w:r>
          </w:p>
          <w:p>
            <w:pPr>
              <w:pStyle w:val="Normal"/>
              <w:keepNext/>
              <w:widowControl w:val="false"/>
              <w:numPr>
                <w:ilvl w:val="1"/>
                <w:numId w:val="1"/>
              </w:numPr>
              <w:suppressAutoHyphens w:val="true"/>
              <w:spacing w:lineRule="atLeast" w:line="20" w:before="0" w:after="0"/>
              <w:jc w:val="center"/>
              <w:outlineLvl w:val="1"/>
              <w:rPr>
                <w:rFonts w:ascii="Times New Roman" w:hAnsi="Times New Roman" w:eastAsia="Times New Roman" w:cs="Arial"/>
                <w:b/>
                <w:b/>
                <w:bCs/>
                <w:i/>
                <w:i/>
                <w:iCs/>
              </w:rPr>
            </w:pPr>
            <w:r>
              <w:rPr>
                <w:rFonts w:eastAsia="Times New Roman" w:cs="Arial" w:ascii="Times New Roman" w:hAnsi="Times New Roman"/>
                <w:b/>
                <w:bCs/>
                <w:i/>
                <w:iCs/>
              </w:rPr>
              <w:t>«Заревское сельское поселение»</w:t>
            </w:r>
          </w:p>
          <w:p>
            <w:pPr>
              <w:pStyle w:val="Normal"/>
              <w:spacing w:lineRule="atLeast" w:line="20" w:before="0" w:after="0"/>
              <w:jc w:val="center"/>
              <w:rPr>
                <w:rFonts w:ascii="Times New Roman" w:hAnsi="Times New Roman" w:eastAsia="Times New Roman" w:cs="Times New Roman"/>
                <w:b/>
                <w:b/>
                <w:i/>
                <w:i/>
              </w:rPr>
            </w:pPr>
            <w:r>
              <w:rPr>
                <w:rFonts w:eastAsia="Times New Roman" w:cs="Times New Roman" w:ascii="Times New Roman" w:hAnsi="Times New Roman"/>
                <w:b/>
                <w:i/>
              </w:rPr>
              <w:t>385445, п.Зарево,                             ул. Пролетарская, 5</w:t>
            </w:r>
          </w:p>
          <w:p>
            <w:pPr>
              <w:pStyle w:val="Normal"/>
              <w:spacing w:lineRule="atLeast" w:line="20" w:before="0" w:after="0"/>
              <w:jc w:val="center"/>
              <w:rPr>
                <w:rFonts w:ascii="Times New Roman" w:hAnsi="Times New Roman" w:eastAsia="Times New Roman" w:cs="Times New Roman"/>
                <w:b/>
                <w:b/>
                <w:i/>
                <w:i/>
                <w:lang w:val="en-US"/>
              </w:rPr>
            </w:pPr>
            <w:r>
              <w:rPr>
                <w:rFonts w:eastAsia="Times New Roman" w:cs="Times New Roman" w:ascii="Times New Roman" w:hAnsi="Times New Roman"/>
                <w:b/>
                <w:i/>
              </w:rPr>
              <w:t>Тел</w:t>
            </w:r>
            <w:r>
              <w:rPr>
                <w:rFonts w:eastAsia="Times New Roman" w:cs="Times New Roman" w:ascii="Times New Roman" w:hAnsi="Times New Roman"/>
                <w:b/>
                <w:i/>
                <w:lang w:val="en-US"/>
              </w:rPr>
              <w:t>.</w:t>
            </w:r>
            <w:r>
              <w:rPr>
                <w:rFonts w:eastAsia="Times New Roman" w:cs="Times New Roman" w:ascii="Times New Roman" w:hAnsi="Times New Roman"/>
                <w:b/>
                <w:i/>
              </w:rPr>
              <w:t>факс</w:t>
            </w:r>
            <w:r>
              <w:rPr>
                <w:rFonts w:eastAsia="Times New Roman" w:cs="Times New Roman" w:ascii="Times New Roman" w:hAnsi="Times New Roman"/>
                <w:b/>
                <w:i/>
                <w:lang w:val="en-US"/>
              </w:rPr>
              <w:t xml:space="preserve"> (887773)94-1-24</w:t>
            </w:r>
          </w:p>
          <w:p>
            <w:pPr>
              <w:pStyle w:val="Normal"/>
              <w:spacing w:lineRule="atLeast" w:line="20" w:before="0" w:after="0"/>
              <w:jc w:val="center"/>
              <w:rPr>
                <w:rFonts w:ascii="Times New Roman" w:hAnsi="Times New Roman" w:eastAsia="Times New Roman" w:cs="Times New Roman"/>
                <w:b/>
                <w:b/>
                <w:i/>
                <w:i/>
                <w:lang w:val="en-US"/>
              </w:rPr>
            </w:pPr>
            <w:r>
              <w:rPr>
                <w:rFonts w:eastAsia="Times New Roman" w:cs="Times New Roman" w:ascii="Times New Roman" w:hAnsi="Times New Roman"/>
                <w:b/>
                <w:i/>
                <w:lang w:val="en-US"/>
              </w:rPr>
              <w:t>email zarevskoepos@mail.ru</w:t>
            </w:r>
          </w:p>
          <w:p>
            <w:pPr>
              <w:pStyle w:val="Normal"/>
              <w:spacing w:lineRule="atLeast" w:line="20" w:before="0" w:after="0"/>
              <w:ind w:left="130" w:hanging="0"/>
              <w:jc w:val="center"/>
              <w:rPr>
                <w:rFonts w:ascii="Times New Roman" w:hAnsi="Times New Roman" w:eastAsia="Times New Roman" w:cs="Times New Roman"/>
                <w:b/>
                <w:b/>
                <w:i/>
                <w:i/>
                <w:lang w:val="en-US"/>
              </w:rPr>
            </w:pPr>
            <w:r>
              <w:rPr>
                <w:rFonts w:eastAsia="Times New Roman" w:cs="Times New Roman" w:ascii="Times New Roman" w:hAnsi="Times New Roman"/>
                <w:b/>
                <w:i/>
                <w:lang w:val="en-US"/>
              </w:rPr>
            </w:r>
          </w:p>
        </w:tc>
        <w:tc>
          <w:tcPr>
            <w:tcW w:w="2200" w:type="dxa"/>
            <w:tcBorders>
              <w:top w:val="single" w:sz="8" w:space="0" w:color="000001"/>
              <w:bottom w:val="single" w:sz="8" w:space="0" w:color="000001"/>
              <w:insideH w:val="single" w:sz="8" w:space="0" w:color="000001"/>
            </w:tcBorders>
            <w:shd w:fill="auto" w:val="clear"/>
          </w:tcPr>
          <w:p>
            <w:pPr>
              <w:pStyle w:val="Normal"/>
              <w:spacing w:lineRule="atLeast" w:line="240" w:before="0" w:after="0"/>
              <w:jc w:val="center"/>
              <w:rPr>
                <w:rFonts w:ascii="Times New Roman" w:hAnsi="Times New Roman" w:eastAsia="Times New Roman" w:cs="Times New Roman"/>
              </w:rPr>
            </w:pPr>
            <w:r>
              <w:rPr/>
              <w:drawing>
                <wp:inline distT="0" distB="0" distL="0" distR="0">
                  <wp:extent cx="952500" cy="13716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0" t="21206" r="3216" b="-521"/>
                          <a:stretch>
                            <a:fillRect/>
                          </a:stretch>
                        </pic:blipFill>
                        <pic:spPr bwMode="auto">
                          <a:xfrm>
                            <a:off x="0" y="0"/>
                            <a:ext cx="952500" cy="1371600"/>
                          </a:xfrm>
                          <a:prstGeom prst="rect">
                            <a:avLst/>
                          </a:prstGeom>
                        </pic:spPr>
                      </pic:pic>
                    </a:graphicData>
                  </a:graphic>
                </wp:inline>
              </w:drawing>
            </w:r>
          </w:p>
        </w:tc>
        <w:tc>
          <w:tcPr>
            <w:tcW w:w="3931" w:type="dxa"/>
            <w:tcBorders>
              <w:top w:val="single" w:sz="8" w:space="0" w:color="000001"/>
              <w:bottom w:val="single" w:sz="8" w:space="0" w:color="000001"/>
              <w:insideH w:val="single" w:sz="8" w:space="0" w:color="000001"/>
            </w:tcBorders>
            <w:shd w:fill="auto" w:val="clear"/>
          </w:tcPr>
          <w:p>
            <w:pPr>
              <w:pStyle w:val="Normal"/>
              <w:keepNext/>
              <w:widowControl w:val="false"/>
              <w:numPr>
                <w:ilvl w:val="4"/>
                <w:numId w:val="1"/>
              </w:numPr>
              <w:suppressAutoHyphens w:val="true"/>
              <w:spacing w:lineRule="atLeast" w:line="20" w:before="120" w:after="0"/>
              <w:ind w:left="1008" w:hanging="1008"/>
              <w:jc w:val="center"/>
              <w:outlineLvl w:val="4"/>
              <w:rPr>
                <w:rFonts w:ascii="Times New Roman" w:hAnsi="Times New Roman" w:eastAsia="Times New Roman" w:cs="Times New Roman"/>
                <w:b/>
                <w:b/>
                <w:bCs/>
                <w:i/>
                <w:i/>
                <w:iCs/>
              </w:rPr>
            </w:pPr>
            <w:r>
              <w:rPr>
                <w:rFonts w:eastAsia="Times New Roman" w:cs="Times New Roman" w:ascii="Times New Roman" w:hAnsi="Times New Roman"/>
                <w:b/>
                <w:bCs/>
                <w:i/>
                <w:iCs/>
              </w:rPr>
              <w:t>Адыгэ Республикэм</w:t>
            </w:r>
          </w:p>
          <w:p>
            <w:pPr>
              <w:pStyle w:val="Normal"/>
              <w:spacing w:before="0" w:after="0"/>
              <w:jc w:val="center"/>
              <w:rPr>
                <w:rFonts w:ascii="Times New Roman" w:hAnsi="Times New Roman" w:eastAsia="Times New Roman" w:cs="Times New Roman"/>
                <w:b/>
                <w:b/>
                <w:i/>
                <w:i/>
              </w:rPr>
            </w:pPr>
            <w:r>
              <w:rPr>
                <w:rFonts w:eastAsia="Times New Roman" w:cs="Times New Roman" w:ascii="Times New Roman" w:hAnsi="Times New Roman"/>
                <w:b/>
                <w:i/>
              </w:rPr>
              <w:t>Шэуджен район</w:t>
            </w:r>
          </w:p>
          <w:p>
            <w:pPr>
              <w:pStyle w:val="Normal"/>
              <w:spacing w:before="0" w:after="0"/>
              <w:jc w:val="center"/>
              <w:rPr>
                <w:rFonts w:ascii="Times New Roman" w:hAnsi="Times New Roman" w:eastAsia="Times New Roman" w:cs="Times New Roman"/>
                <w:b/>
                <w:b/>
                <w:i/>
                <w:i/>
              </w:rPr>
            </w:pPr>
            <w:r>
              <w:rPr>
                <w:rFonts w:eastAsia="Times New Roman" w:cs="Times New Roman" w:ascii="Times New Roman" w:hAnsi="Times New Roman"/>
                <w:b/>
                <w:i/>
              </w:rPr>
              <w:t>Муниципальнэ  образованиеу Заревско къоджэ псэуп</w:t>
            </w:r>
            <w:r>
              <w:rPr>
                <w:rFonts w:eastAsia="Times New Roman" w:cs="Times New Roman" w:ascii="Times New Roman" w:hAnsi="Times New Roman"/>
                <w:b/>
                <w:i/>
                <w:lang w:val="en-US"/>
              </w:rPr>
              <w:t>I</w:t>
            </w:r>
            <w:r>
              <w:rPr>
                <w:rFonts w:eastAsia="Times New Roman" w:cs="Times New Roman" w:ascii="Times New Roman" w:hAnsi="Times New Roman"/>
                <w:b/>
                <w:i/>
              </w:rPr>
              <w:t>э ч</w:t>
            </w:r>
            <w:r>
              <w:rPr>
                <w:rFonts w:eastAsia="Times New Roman" w:cs="Times New Roman" w:ascii="Times New Roman" w:hAnsi="Times New Roman"/>
                <w:b/>
                <w:i/>
                <w:lang w:val="en-US"/>
              </w:rPr>
              <w:t>I</w:t>
            </w:r>
            <w:r>
              <w:rPr>
                <w:rFonts w:eastAsia="Times New Roman" w:cs="Times New Roman" w:ascii="Times New Roman" w:hAnsi="Times New Roman"/>
                <w:b/>
                <w:i/>
              </w:rPr>
              <w:t>ып</w:t>
            </w:r>
            <w:r>
              <w:rPr>
                <w:rFonts w:eastAsia="Times New Roman" w:cs="Times New Roman" w:ascii="Times New Roman" w:hAnsi="Times New Roman"/>
                <w:b/>
                <w:i/>
                <w:lang w:val="en-US"/>
              </w:rPr>
              <w:t>I</w:t>
            </w:r>
            <w:r>
              <w:rPr>
                <w:rFonts w:eastAsia="Times New Roman" w:cs="Times New Roman" w:ascii="Times New Roman" w:hAnsi="Times New Roman"/>
                <w:b/>
                <w:i/>
              </w:rPr>
              <w:t>эм</w:t>
            </w:r>
          </w:p>
          <w:p>
            <w:pPr>
              <w:pStyle w:val="Normal"/>
              <w:spacing w:before="0" w:after="0"/>
              <w:jc w:val="center"/>
              <w:rPr>
                <w:rFonts w:ascii="Times New Roman" w:hAnsi="Times New Roman" w:eastAsia="Times New Roman" w:cs="Times New Roman"/>
                <w:b/>
                <w:b/>
                <w:i/>
                <w:i/>
              </w:rPr>
            </w:pPr>
            <w:r>
              <w:rPr>
                <w:rFonts w:eastAsia="Times New Roman" w:cs="Times New Roman" w:ascii="Times New Roman" w:hAnsi="Times New Roman"/>
                <w:b/>
                <w:i/>
              </w:rPr>
              <w:t>янароднэ депутатхэм я Совет</w:t>
            </w:r>
          </w:p>
          <w:p>
            <w:pPr>
              <w:pStyle w:val="Normal"/>
              <w:tabs>
                <w:tab w:val="left" w:pos="1256" w:leader="none"/>
              </w:tabs>
              <w:spacing w:before="0" w:after="0"/>
              <w:ind w:left="176" w:hanging="0"/>
              <w:jc w:val="center"/>
              <w:rPr>
                <w:rFonts w:ascii="Times New Roman" w:hAnsi="Times New Roman" w:eastAsia="Times New Roman" w:cs="Times New Roman"/>
                <w:b/>
                <w:b/>
                <w:i/>
                <w:i/>
              </w:rPr>
            </w:pPr>
            <w:r>
              <w:rPr>
                <w:rFonts w:eastAsia="Times New Roman" w:cs="Times New Roman" w:ascii="Times New Roman" w:hAnsi="Times New Roman"/>
                <w:b/>
                <w:i/>
              </w:rPr>
              <w:t>385445, къ.Зарево,</w:t>
            </w:r>
          </w:p>
          <w:p>
            <w:pPr>
              <w:pStyle w:val="Normal"/>
              <w:tabs>
                <w:tab w:val="left" w:pos="1256" w:leader="none"/>
              </w:tabs>
              <w:spacing w:before="0" w:after="0"/>
              <w:ind w:left="176" w:hanging="0"/>
              <w:jc w:val="center"/>
              <w:rPr>
                <w:rFonts w:ascii="Times New Roman" w:hAnsi="Times New Roman" w:eastAsia="Times New Roman" w:cs="Times New Roman"/>
                <w:b/>
                <w:b/>
                <w:i/>
                <w:i/>
              </w:rPr>
            </w:pPr>
            <w:r>
              <w:rPr>
                <w:rFonts w:eastAsia="Times New Roman" w:cs="Times New Roman" w:ascii="Times New Roman" w:hAnsi="Times New Roman"/>
                <w:b/>
                <w:i/>
              </w:rPr>
              <w:t>урПролетарскэм ыц</w:t>
            </w:r>
            <w:r>
              <w:rPr>
                <w:rFonts w:eastAsia="Times New Roman" w:cs="Times New Roman" w:ascii="Times New Roman" w:hAnsi="Times New Roman"/>
                <w:b/>
                <w:i/>
                <w:lang w:val="en-US"/>
              </w:rPr>
              <w:t>I</w:t>
            </w:r>
            <w:r>
              <w:rPr>
                <w:rFonts w:eastAsia="Times New Roman" w:cs="Times New Roman" w:ascii="Times New Roman" w:hAnsi="Times New Roman"/>
                <w:b/>
                <w:i/>
              </w:rPr>
              <w:t>, 5</w:t>
            </w:r>
          </w:p>
          <w:p>
            <w:pPr>
              <w:pStyle w:val="Normal"/>
              <w:spacing w:lineRule="atLeast" w:line="20" w:before="0" w:after="0"/>
              <w:ind w:left="130" w:hanging="0"/>
              <w:jc w:val="center"/>
              <w:rPr>
                <w:rFonts w:ascii="Times New Roman" w:hAnsi="Times New Roman" w:eastAsia="Times New Roman" w:cs="Times New Roman"/>
                <w:b/>
                <w:b/>
                <w:i/>
                <w:i/>
              </w:rPr>
            </w:pPr>
            <w:r>
              <w:rPr>
                <w:rFonts w:eastAsia="Times New Roman" w:cs="Times New Roman" w:ascii="Times New Roman" w:hAnsi="Times New Roman"/>
                <w:b/>
                <w:i/>
              </w:rPr>
              <w:t>Тел.факс (887773)94-1-24</w:t>
            </w:r>
          </w:p>
          <w:p>
            <w:pPr>
              <w:pStyle w:val="Normal"/>
              <w:spacing w:lineRule="auto" w:line="480" w:before="0" w:after="0"/>
              <w:ind w:left="130" w:hanging="0"/>
              <w:rPr>
                <w:rFonts w:ascii="Times New Roman" w:hAnsi="Times New Roman" w:eastAsia="Times New Roman" w:cs="Times New Roman"/>
              </w:rPr>
            </w:pPr>
            <w:r>
              <w:rPr>
                <w:rFonts w:eastAsia="Times New Roman" w:cs="Times New Roman" w:ascii="Times New Roman" w:hAnsi="Times New Roman"/>
                <w:b/>
                <w:i/>
              </w:rPr>
              <w:t xml:space="preserve">    </w:t>
            </w:r>
            <w:r>
              <w:rPr>
                <w:rFonts w:eastAsia="Times New Roman" w:cs="Times New Roman" w:ascii="Times New Roman" w:hAnsi="Times New Roman"/>
                <w:b/>
                <w:i/>
                <w:lang w:val="en-US"/>
              </w:rPr>
              <w:t>email</w:t>
            </w:r>
            <w:r>
              <w:rPr>
                <w:rFonts w:eastAsia="Times New Roman" w:cs="Times New Roman" w:ascii="Times New Roman" w:hAnsi="Times New Roman"/>
                <w:b/>
                <w:i/>
              </w:rPr>
              <w:t xml:space="preserve"> </w:t>
            </w:r>
            <w:r>
              <w:rPr>
                <w:rFonts w:eastAsia="Times New Roman" w:cs="Times New Roman" w:ascii="Times New Roman" w:hAnsi="Times New Roman"/>
                <w:b/>
                <w:i/>
                <w:lang w:val="en-US"/>
              </w:rPr>
              <w:t>zarevskoepos</w:t>
            </w:r>
            <w:r>
              <w:rPr>
                <w:rFonts w:eastAsia="Times New Roman" w:cs="Times New Roman" w:ascii="Times New Roman" w:hAnsi="Times New Roman"/>
                <w:b/>
                <w:i/>
              </w:rPr>
              <w:t>@</w:t>
            </w:r>
            <w:r>
              <w:rPr>
                <w:rFonts w:eastAsia="Times New Roman" w:cs="Times New Roman" w:ascii="Times New Roman" w:hAnsi="Times New Roman"/>
                <w:b/>
                <w:i/>
                <w:lang w:val="en-US"/>
              </w:rPr>
              <w:t>mail</w:t>
            </w:r>
            <w:r>
              <w:rPr>
                <w:rFonts w:eastAsia="Times New Roman" w:cs="Times New Roman" w:ascii="Times New Roman" w:hAnsi="Times New Roman"/>
                <w:b/>
                <w:i/>
              </w:rPr>
              <w:t>.</w:t>
            </w:r>
            <w:r>
              <w:rPr>
                <w:rFonts w:eastAsia="Times New Roman" w:cs="Times New Roman" w:ascii="Times New Roman" w:hAnsi="Times New Roman"/>
                <w:b/>
                <w:i/>
                <w:lang w:val="en-US"/>
              </w:rPr>
              <w:t>ru</w:t>
            </w:r>
          </w:p>
        </w:tc>
      </w:tr>
    </w:tbl>
    <w:p>
      <w:pPr>
        <w:pStyle w:val="Normal"/>
        <w:tabs>
          <w:tab w:val="left" w:pos="7515" w:leader="none"/>
        </w:tabs>
        <w:spacing w:lineRule="auto" w:line="240" w:before="0" w:after="0"/>
        <w:rPr>
          <w:rFonts w:ascii="Times New Roman" w:hAnsi="Times New Roman" w:eastAsia="Arial" w:cs="Times New Roman"/>
          <w:b/>
          <w:b/>
          <w:sz w:val="24"/>
          <w:szCs w:val="28"/>
        </w:rPr>
      </w:pPr>
      <w:r>
        <w:rPr>
          <w:rFonts w:eastAsia="Arial" w:cs="Times New Roman" w:ascii="Times New Roman" w:hAnsi="Times New Roman"/>
          <w:b/>
          <w:sz w:val="24"/>
          <w:szCs w:val="28"/>
        </w:rPr>
      </w:r>
    </w:p>
    <w:p>
      <w:pPr>
        <w:pStyle w:val="Normal"/>
        <w:tabs>
          <w:tab w:val="left" w:pos="7515" w:leader="none"/>
        </w:tabs>
        <w:spacing w:lineRule="auto" w:line="240" w:before="0" w:after="0"/>
        <w:rPr/>
      </w:pPr>
      <w:r>
        <w:rPr>
          <w:rFonts w:eastAsia="Arial" w:cs="Times New Roman" w:ascii="Times New Roman" w:hAnsi="Times New Roman"/>
          <w:b/>
          <w:sz w:val="24"/>
          <w:szCs w:val="28"/>
        </w:rPr>
        <w:t xml:space="preserve">11.10.2021 г </w:t>
        <w:tab/>
        <w:t>п. Зарево</w:t>
      </w:r>
    </w:p>
    <w:p>
      <w:pPr>
        <w:pStyle w:val="Normal"/>
        <w:spacing w:lineRule="auto" w:line="240" w:before="0" w:after="0"/>
        <w:jc w:val="center"/>
        <w:rPr>
          <w:rFonts w:ascii="Times New Roman" w:hAnsi="Times New Roman" w:eastAsia="Lucida Sans Unicode" w:cs="Tahoma"/>
          <w:b/>
          <w:b/>
          <w:sz w:val="24"/>
          <w:szCs w:val="28"/>
        </w:rPr>
      </w:pPr>
      <w:r>
        <w:rPr>
          <w:rFonts w:eastAsia="Lucida Sans Unicode" w:cs="Tahoma" w:ascii="Times New Roman" w:hAnsi="Times New Roman"/>
          <w:b/>
          <w:sz w:val="24"/>
          <w:szCs w:val="28"/>
        </w:rPr>
      </w:r>
    </w:p>
    <w:p>
      <w:pPr>
        <w:pStyle w:val="Normal"/>
        <w:spacing w:lineRule="auto" w:line="240" w:before="0" w:after="0"/>
        <w:jc w:val="center"/>
        <w:rPr/>
      </w:pPr>
      <w:r>
        <w:rPr>
          <w:rFonts w:eastAsia="Lucida Sans Unicode" w:cs="Tahoma" w:ascii="Times New Roman" w:hAnsi="Times New Roman"/>
          <w:b/>
          <w:sz w:val="24"/>
          <w:szCs w:val="28"/>
        </w:rPr>
        <w:t>Р Е Ш Е Н И Е   № 122</w:t>
      </w:r>
    </w:p>
    <w:p>
      <w:pPr>
        <w:pStyle w:val="Normal"/>
        <w:spacing w:lineRule="auto" w:line="240" w:before="0" w:after="0"/>
        <w:jc w:val="center"/>
        <w:rPr>
          <w:rFonts w:ascii="Times New Roman" w:hAnsi="Times New Roman" w:eastAsia="Lucida Sans Unicode" w:cs="Tahoma"/>
          <w:b/>
          <w:b/>
          <w:sz w:val="26"/>
          <w:szCs w:val="26"/>
        </w:rPr>
      </w:pPr>
      <w:r>
        <w:rPr>
          <w:rFonts w:eastAsia="Lucida Sans Unicode" w:cs="Tahoma" w:ascii="Times New Roman" w:hAnsi="Times New Roman"/>
          <w:b/>
          <w:sz w:val="26"/>
          <w:szCs w:val="26"/>
        </w:rPr>
      </w:r>
    </w:p>
    <w:p>
      <w:pPr>
        <w:pStyle w:val="Normal"/>
        <w:spacing w:lineRule="auto" w:line="240" w:before="0" w:after="0"/>
        <w:jc w:val="center"/>
        <w:rPr/>
      </w:pPr>
      <w:r>
        <w:rPr>
          <w:rFonts w:eastAsia="Lucida Sans Unicode" w:cs="Tahoma" w:ascii="Times New Roman" w:hAnsi="Times New Roman"/>
          <w:b/>
          <w:sz w:val="26"/>
          <w:szCs w:val="26"/>
        </w:rPr>
        <w:t xml:space="preserve"> </w:t>
      </w:r>
      <w:r>
        <w:rPr>
          <w:rFonts w:eastAsia="Lucida Sans Unicode" w:cs="Tahoma" w:ascii="Times New Roman" w:hAnsi="Times New Roman"/>
          <w:b/>
          <w:sz w:val="26"/>
          <w:szCs w:val="26"/>
        </w:rPr>
        <w:t xml:space="preserve">Сорок </w:t>
      </w:r>
      <w:r>
        <w:rPr>
          <w:rFonts w:eastAsia="Lucida Sans Unicode" w:cs="Tahoma" w:ascii="Times New Roman" w:hAnsi="Times New Roman"/>
          <w:b/>
          <w:sz w:val="26"/>
          <w:szCs w:val="26"/>
        </w:rPr>
        <w:t>четвертой</w:t>
      </w:r>
      <w:r>
        <w:rPr>
          <w:rFonts w:eastAsia="Lucida Sans Unicode" w:cs="Tahoma" w:ascii="Times New Roman" w:hAnsi="Times New Roman"/>
          <w:b/>
          <w:sz w:val="26"/>
          <w:szCs w:val="26"/>
        </w:rPr>
        <w:t xml:space="preserve"> сессии четвертого созыва Совета народных депутатов</w:t>
      </w:r>
    </w:p>
    <w:p>
      <w:pPr>
        <w:pStyle w:val="Normal"/>
        <w:spacing w:lineRule="auto" w:line="240" w:before="0" w:after="0"/>
        <w:jc w:val="center"/>
        <w:rPr>
          <w:sz w:val="26"/>
          <w:szCs w:val="26"/>
        </w:rPr>
      </w:pPr>
      <w:r>
        <w:rPr>
          <w:rFonts w:eastAsia="Lucida Sans Unicode" w:cs="Tahoma" w:ascii="Times New Roman" w:hAnsi="Times New Roman"/>
          <w:b/>
          <w:sz w:val="26"/>
          <w:szCs w:val="26"/>
        </w:rPr>
        <w:t>муниципального образования «Заревское сельское поселение»</w:t>
      </w:r>
    </w:p>
    <w:p>
      <w:pPr>
        <w:pStyle w:val="Normal"/>
        <w:spacing w:lineRule="auto" w:line="240" w:before="0" w:after="0"/>
        <w:rPr/>
      </w:pPr>
      <w:r>
        <w:rPr>
          <w:rFonts w:cs="Times New Roman" w:ascii="Times New Roman" w:hAnsi="Times New Roman"/>
          <w:sz w:val="24"/>
          <w:szCs w:val="24"/>
        </w:rPr>
        <w:t xml:space="preserve"> </w:t>
      </w:r>
    </w:p>
    <w:p>
      <w:pPr>
        <w:pStyle w:val="Normal"/>
        <w:spacing w:lineRule="auto" w:line="240" w:before="0" w:after="0"/>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«О внесения изменений и дополнений </w:t>
      </w:r>
    </w:p>
    <w:p>
      <w:pPr>
        <w:pStyle w:val="Normal"/>
        <w:spacing w:lineRule="auto" w:line="240" w:before="0" w:after="0"/>
        <w:jc w:val="both"/>
        <w:rPr/>
      </w:pPr>
      <w:r>
        <w:rPr>
          <w:rFonts w:cs="Times New Roman" w:ascii="Times New Roman" w:hAnsi="Times New Roman"/>
          <w:b/>
          <w:bCs/>
          <w:sz w:val="24"/>
          <w:szCs w:val="24"/>
        </w:rPr>
        <w:t xml:space="preserve">в Устав </w:t>
      </w:r>
      <w:r>
        <w:rPr>
          <w:rFonts w:cs="Times New Roman" w:ascii="Times New Roman" w:hAnsi="Times New Roman"/>
          <w:b/>
          <w:bCs/>
          <w:spacing w:val="-1"/>
          <w:w w:val="101"/>
          <w:sz w:val="24"/>
          <w:szCs w:val="24"/>
        </w:rPr>
        <w:t xml:space="preserve">муниципального образования </w:t>
      </w:r>
    </w:p>
    <w:p>
      <w:pPr>
        <w:pStyle w:val="Normal"/>
        <w:spacing w:lineRule="auto" w:line="240" w:before="0" w:after="0"/>
        <w:jc w:val="both"/>
        <w:rPr/>
      </w:pPr>
      <w:r>
        <w:rPr>
          <w:rFonts w:cs="Times New Roman" w:ascii="Times New Roman" w:hAnsi="Times New Roman"/>
          <w:b/>
          <w:bCs/>
          <w:spacing w:val="-1"/>
          <w:w w:val="101"/>
          <w:sz w:val="24"/>
          <w:szCs w:val="24"/>
        </w:rPr>
        <w:t>«Заревское сельское поселение»</w:t>
      </w:r>
    </w:p>
    <w:p>
      <w:pPr>
        <w:pStyle w:val="Normal"/>
        <w:numPr>
          <w:ilvl w:val="0"/>
          <w:numId w:val="0"/>
        </w:numPr>
        <w:spacing w:lineRule="auto" w:line="240" w:before="225" w:after="225"/>
        <w:jc w:val="both"/>
        <w:outlineLvl w:val="1"/>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В целях приведения Устава муниципального образования «Заревское сельское поселение» в соответствии с </w:t>
      </w:r>
      <w:r>
        <w:rPr>
          <w:rFonts w:cs="Times New Roman" w:ascii="Times New Roman" w:hAnsi="Times New Roman"/>
          <w:sz w:val="24"/>
          <w:szCs w:val="24"/>
        </w:rPr>
        <w:t xml:space="preserve">действующим законодательством Российской Федерации, руководствуясь статьей 44 </w:t>
      </w:r>
      <w:r>
        <w:rPr>
          <w:rFonts w:cs="Times New Roman" w:ascii="Times New Roman" w:hAnsi="Times New Roman"/>
          <w:iCs/>
          <w:sz w:val="24"/>
          <w:szCs w:val="24"/>
        </w:rPr>
        <w:t>Федерального закона от 06.10.2003 № 131-ФЗ «Об общих принципах организации местного самоуправления в Российской Федерации»</w:t>
      </w:r>
      <w:r>
        <w:rPr>
          <w:rFonts w:cs="Times New Roman" w:ascii="Times New Roman" w:hAnsi="Times New Roman"/>
          <w:sz w:val="24"/>
          <w:szCs w:val="24"/>
        </w:rPr>
        <w:t>,</w:t>
      </w:r>
      <w:r>
        <w:rPr>
          <w:rFonts w:cs="Times New Roman" w:ascii="Times New Roman" w:hAnsi="Times New Roman"/>
          <w:bCs/>
          <w:sz w:val="24"/>
          <w:szCs w:val="24"/>
        </w:rPr>
        <w:t xml:space="preserve"> </w:t>
      </w:r>
      <w:r>
        <w:rPr>
          <w:rFonts w:cs="Times New Roman" w:ascii="Times New Roman" w:hAnsi="Times New Roman"/>
          <w:sz w:val="24"/>
          <w:szCs w:val="24"/>
        </w:rPr>
        <w:t>Совет</w:t>
      </w:r>
      <w:r>
        <w:rPr>
          <w:rFonts w:cs="Times New Roman" w:ascii="Times New Roman" w:hAnsi="Times New Roman"/>
          <w:color w:val="000000"/>
          <w:sz w:val="24"/>
          <w:szCs w:val="24"/>
        </w:rPr>
        <w:t xml:space="preserve"> народных депутатов муниципального образования «Заревское сельское поселение» </w:t>
        <w:br/>
        <w:t>р</w:t>
      </w:r>
      <w:r>
        <w:rPr>
          <w:rFonts w:cs="Times New Roman" w:ascii="Times New Roman" w:hAnsi="Times New Roman"/>
          <w:b/>
          <w:color w:val="000000"/>
          <w:sz w:val="24"/>
          <w:szCs w:val="24"/>
        </w:rPr>
        <w:t xml:space="preserve"> е ш и л :</w:t>
      </w:r>
    </w:p>
    <w:p>
      <w:pPr>
        <w:pStyle w:val="Style24"/>
        <w:ind w:firstLine="567"/>
        <w:jc w:val="both"/>
        <w:rPr/>
      </w:pPr>
      <w:r>
        <w:rPr/>
        <w:t>1. Внести в Устав муниципального образования «Заревское сельское поселение» следующие изменения и дополнения:</w:t>
      </w:r>
    </w:p>
    <w:p>
      <w:pPr>
        <w:pStyle w:val="Style24"/>
        <w:spacing w:before="0" w:after="0"/>
        <w:ind w:hanging="0"/>
        <w:jc w:val="both"/>
        <w:rPr/>
      </w:pPr>
      <w:r>
        <w:rPr>
          <w:b/>
          <w:color w:val="00000A"/>
        </w:rPr>
        <w:t>1.1.  В статье 2:</w:t>
      </w:r>
    </w:p>
    <w:p>
      <w:pPr>
        <w:pStyle w:val="Style24"/>
        <w:spacing w:before="0" w:after="0"/>
        <w:ind w:firstLine="567"/>
        <w:jc w:val="both"/>
        <w:rPr>
          <w:color w:val="00000A"/>
        </w:rPr>
      </w:pPr>
      <w:r>
        <w:rPr>
          <w:b/>
          <w:color w:val="00000A"/>
        </w:rPr>
        <w:t xml:space="preserve">- пункт 9 части 1   </w:t>
      </w:r>
      <w:r>
        <w:rPr>
          <w:color w:val="00000A"/>
        </w:rPr>
        <w:t>изложить в следующей редакции:</w:t>
      </w:r>
    </w:p>
    <w:p>
      <w:pPr>
        <w:pStyle w:val="Normal"/>
        <w:spacing w:lineRule="auto" w:line="240" w:before="0" w:after="0"/>
        <w:ind w:firstLine="567"/>
        <w:jc w:val="both"/>
        <w:rPr>
          <w:color w:val="00000A"/>
        </w:rPr>
      </w:pPr>
      <w:r>
        <w:rPr>
          <w:rFonts w:cs="Times New Roman" w:ascii="Times New Roman" w:hAnsi="Times New Roman"/>
          <w:color w:val="00000A"/>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Normal"/>
        <w:spacing w:lineRule="auto" w:line="240" w:before="0" w:after="0"/>
        <w:ind w:hanging="0"/>
        <w:jc w:val="both"/>
        <w:rPr/>
      </w:pPr>
      <w:r>
        <w:rPr>
          <w:rFonts w:cs="Times New Roman" w:ascii="Times New Roman" w:hAnsi="Times New Roman"/>
          <w:b/>
          <w:color w:val="00000A"/>
          <w:sz w:val="24"/>
          <w:szCs w:val="24"/>
        </w:rPr>
        <w:t xml:space="preserve">        </w:t>
      </w:r>
      <w:r>
        <w:rPr>
          <w:rFonts w:cs="Times New Roman" w:ascii="Times New Roman" w:hAnsi="Times New Roman"/>
          <w:b/>
          <w:color w:val="00000A"/>
          <w:sz w:val="24"/>
          <w:szCs w:val="24"/>
        </w:rPr>
        <w:t>- в части 1.1:</w:t>
      </w:r>
    </w:p>
    <w:p>
      <w:pPr>
        <w:pStyle w:val="Normal"/>
        <w:spacing w:lineRule="auto" w:line="240" w:before="0" w:after="0"/>
        <w:ind w:firstLine="567"/>
        <w:jc w:val="both"/>
        <w:rPr>
          <w:color w:val="00000A"/>
        </w:rPr>
      </w:pPr>
      <w:r>
        <w:rPr>
          <w:rFonts w:cs="Times New Roman" w:ascii="Times New Roman" w:hAnsi="Times New Roman"/>
          <w:b/>
          <w:color w:val="00000A"/>
          <w:sz w:val="24"/>
          <w:szCs w:val="24"/>
        </w:rPr>
        <w:t>а)</w:t>
      </w:r>
      <w:r>
        <w:rPr>
          <w:rFonts w:cs="Times New Roman" w:ascii="Times New Roman" w:hAnsi="Times New Roman"/>
          <w:color w:val="00000A"/>
          <w:sz w:val="24"/>
          <w:szCs w:val="24"/>
        </w:rPr>
        <w:t xml:space="preserve"> </w:t>
      </w:r>
      <w:r>
        <w:rPr>
          <w:rFonts w:cs="Times New Roman" w:ascii="Times New Roman" w:hAnsi="Times New Roman"/>
          <w:b/>
          <w:color w:val="00000A"/>
          <w:sz w:val="24"/>
          <w:szCs w:val="24"/>
        </w:rPr>
        <w:t xml:space="preserve">в пункте 2 </w:t>
      </w:r>
      <w:r>
        <w:rPr>
          <w:rFonts w:cs="Times New Roman" w:ascii="Times New Roman" w:hAnsi="Times New Roman"/>
          <w:color w:val="00000A"/>
          <w:sz w:val="24"/>
          <w:szCs w:val="24"/>
        </w:rPr>
        <w:t>слова</w:t>
      </w:r>
      <w:r>
        <w:rPr>
          <w:rFonts w:cs="Times New Roman" w:ascii="Times New Roman" w:hAnsi="Times New Roman"/>
          <w:b/>
          <w:color w:val="00000A"/>
          <w:sz w:val="24"/>
          <w:szCs w:val="24"/>
        </w:rPr>
        <w:t xml:space="preserve"> </w:t>
      </w:r>
      <w:r>
        <w:rPr>
          <w:rFonts w:cs="Times New Roman" w:ascii="Times New Roman" w:hAnsi="Times New Roman"/>
          <w:b/>
          <w:bCs/>
          <w:color w:val="00000A"/>
          <w:sz w:val="24"/>
          <w:szCs w:val="24"/>
        </w:rPr>
        <w:t>«за сохранностью автомобильных дорог местного значения»</w:t>
      </w:r>
      <w:r>
        <w:rPr>
          <w:rFonts w:cs="Times New Roman" w:ascii="Times New Roman" w:hAnsi="Times New Roman"/>
          <w:color w:val="00000A"/>
          <w:sz w:val="24"/>
          <w:szCs w:val="24"/>
        </w:rPr>
        <w:t xml:space="preserve"> заменить словами </w:t>
      </w:r>
      <w:r>
        <w:rPr>
          <w:rFonts w:cs="Times New Roman" w:ascii="Times New Roman" w:hAnsi="Times New Roman"/>
          <w:b/>
          <w:bCs/>
          <w:color w:val="00000A"/>
          <w:sz w:val="24"/>
          <w:szCs w:val="24"/>
        </w:rPr>
        <w:t>«на автомобильном транспорте и в дорожном хозяйстве»</w:t>
      </w:r>
      <w:r>
        <w:rPr>
          <w:rFonts w:cs="Times New Roman" w:ascii="Times New Roman" w:hAnsi="Times New Roman"/>
          <w:color w:val="00000A"/>
          <w:sz w:val="24"/>
          <w:szCs w:val="24"/>
        </w:rPr>
        <w:t xml:space="preserve">;    </w:t>
      </w:r>
    </w:p>
    <w:p>
      <w:pPr>
        <w:pStyle w:val="Normal"/>
        <w:spacing w:lineRule="auto" w:line="240" w:before="0" w:after="0"/>
        <w:ind w:firstLine="567"/>
        <w:jc w:val="both"/>
        <w:rPr>
          <w:rFonts w:eastAsia="" w:eastAsiaTheme="minorEastAsia"/>
          <w:color w:val="00000A"/>
        </w:rPr>
      </w:pPr>
      <w:r>
        <w:rPr>
          <w:rFonts w:eastAsia="" w:cs="Times New Roman" w:ascii="Times New Roman" w:hAnsi="Times New Roman" w:eastAsiaTheme="minorEastAsia"/>
          <w:b/>
          <w:color w:val="00000A"/>
          <w:sz w:val="24"/>
          <w:szCs w:val="24"/>
        </w:rPr>
        <w:t>б)</w:t>
      </w:r>
      <w:r>
        <w:rPr>
          <w:rFonts w:eastAsia="" w:cs="Times New Roman" w:ascii="Times New Roman" w:hAnsi="Times New Roman" w:eastAsiaTheme="minorEastAsia"/>
          <w:color w:val="00000A"/>
          <w:sz w:val="24"/>
          <w:szCs w:val="24"/>
        </w:rPr>
        <w:t xml:space="preserve"> </w:t>
      </w:r>
      <w:r>
        <w:rPr>
          <w:rFonts w:eastAsia="" w:cs="Times New Roman" w:ascii="Times New Roman" w:hAnsi="Times New Roman" w:eastAsiaTheme="minorEastAsia"/>
          <w:b/>
          <w:color w:val="00000A"/>
          <w:sz w:val="24"/>
          <w:szCs w:val="24"/>
        </w:rPr>
        <w:t>пункт 15 части 1.1 изложить в следующей редакции:</w:t>
      </w:r>
    </w:p>
    <w:p>
      <w:pPr>
        <w:pStyle w:val="Normal"/>
        <w:spacing w:lineRule="auto" w:line="240" w:before="0" w:after="0"/>
        <w:ind w:firstLine="567"/>
        <w:jc w:val="both"/>
        <w:rPr/>
      </w:pPr>
      <w:r>
        <w:rPr>
          <w:rFonts w:eastAsia="" w:cs="Times New Roman" w:ascii="Times New Roman" w:hAnsi="Times New Roman" w:eastAsiaTheme="minorEastAsia"/>
          <w:color w:val="00000A"/>
          <w:sz w:val="24"/>
          <w:szCs w:val="24"/>
        </w:rPr>
        <w:t>«15)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rmal"/>
        <w:spacing w:lineRule="auto" w:line="240" w:before="0" w:after="0"/>
        <w:ind w:firstLine="567"/>
        <w:jc w:val="both"/>
        <w:rPr>
          <w:rFonts w:ascii="Times New Roman" w:hAnsi="Times New Roman" w:eastAsia="" w:cs="Times New Roman" w:eastAsiaTheme="minorEastAsia"/>
          <w:color w:val="00000A"/>
          <w:sz w:val="24"/>
          <w:szCs w:val="24"/>
        </w:rPr>
      </w:pPr>
      <w:r>
        <w:rPr>
          <w:rFonts w:eastAsia="" w:cs="Times New Roman" w:eastAsiaTheme="minorEastAsia" w:ascii="Times New Roman" w:hAnsi="Times New Roman"/>
          <w:color w:val="00000A"/>
          <w:sz w:val="24"/>
          <w:szCs w:val="24"/>
        </w:rPr>
      </w:r>
    </w:p>
    <w:p>
      <w:pPr>
        <w:pStyle w:val="Normal"/>
        <w:spacing w:lineRule="auto" w:line="240" w:before="0" w:after="0"/>
        <w:ind w:hanging="0"/>
        <w:jc w:val="both"/>
        <w:rPr/>
      </w:pPr>
      <w:r>
        <w:rPr>
          <w:rFonts w:cs="Times New Roman" w:ascii="Times New Roman" w:hAnsi="Times New Roman"/>
          <w:b/>
          <w:color w:val="00000A"/>
          <w:sz w:val="24"/>
          <w:szCs w:val="24"/>
        </w:rPr>
        <w:t xml:space="preserve">1.2.  Часть 2 статьи 5 </w:t>
      </w:r>
      <w:r>
        <w:rPr>
          <w:rFonts w:cs="Times New Roman" w:ascii="Times New Roman" w:hAnsi="Times New Roman"/>
          <w:color w:val="00000A"/>
          <w:sz w:val="24"/>
          <w:szCs w:val="24"/>
        </w:rPr>
        <w:t>изложить в следующей редакции:</w:t>
      </w:r>
    </w:p>
    <w:p>
      <w:pPr>
        <w:pStyle w:val="Normal"/>
        <w:spacing w:lineRule="auto" w:line="240" w:before="0" w:after="0"/>
        <w:ind w:firstLine="567"/>
        <w:jc w:val="both"/>
        <w:rPr/>
      </w:pPr>
      <w:r>
        <w:rPr>
          <w:rFonts w:cs="Times New Roman" w:ascii="Times New Roman" w:hAnsi="Times New Roman"/>
          <w:color w:val="00000A"/>
          <w:sz w:val="24"/>
          <w:szCs w:val="24"/>
        </w:rPr>
        <w:t>«2. Организация и осуществление видов муниципального контроля регулируются Федеральным законом от 31 июля 2020года № 248-ФЗ «О государственном контроле (надзоре) в муниципальном контроле в Российской Федерации».»</w:t>
      </w:r>
    </w:p>
    <w:p>
      <w:pPr>
        <w:pStyle w:val="Normal"/>
        <w:spacing w:lineRule="auto" w:line="240" w:before="0" w:after="0"/>
        <w:ind w:hanging="0"/>
        <w:jc w:val="both"/>
        <w:rPr/>
      </w:pPr>
      <w:r>
        <w:rPr>
          <w:rFonts w:cs="Times New Roman" w:ascii="Times New Roman" w:hAnsi="Times New Roman"/>
          <w:b/>
          <w:color w:val="00000A"/>
          <w:sz w:val="24"/>
          <w:szCs w:val="24"/>
        </w:rPr>
        <w:t>1.3.</w:t>
      </w:r>
      <w:r>
        <w:rPr>
          <w:rFonts w:cs="Times New Roman" w:ascii="Times New Roman" w:hAnsi="Times New Roman"/>
          <w:color w:val="00000A"/>
          <w:sz w:val="24"/>
          <w:szCs w:val="24"/>
        </w:rPr>
        <w:t xml:space="preserve"> </w:t>
      </w:r>
      <w:r>
        <w:rPr>
          <w:rFonts w:cs="Times New Roman" w:ascii="Times New Roman" w:hAnsi="Times New Roman"/>
          <w:b/>
          <w:color w:val="00000A"/>
          <w:sz w:val="24"/>
          <w:szCs w:val="24"/>
        </w:rPr>
        <w:t>В статье 14:</w:t>
      </w:r>
    </w:p>
    <w:p>
      <w:pPr>
        <w:pStyle w:val="Normal"/>
        <w:spacing w:lineRule="auto" w:line="240" w:before="0" w:after="0"/>
        <w:ind w:firstLine="567"/>
        <w:jc w:val="both"/>
        <w:rPr>
          <w:color w:val="00000A"/>
        </w:rPr>
      </w:pPr>
      <w:r>
        <w:rPr>
          <w:rFonts w:cs="Times New Roman" w:ascii="Times New Roman" w:hAnsi="Times New Roman"/>
          <w:b/>
          <w:color w:val="00000A"/>
          <w:sz w:val="24"/>
          <w:szCs w:val="24"/>
        </w:rPr>
        <w:t xml:space="preserve">-часть 10 изложить в следующей редакции: </w:t>
      </w:r>
    </w:p>
    <w:p>
      <w:pPr>
        <w:pStyle w:val="Normal"/>
        <w:spacing w:lineRule="auto" w:line="240" w:before="0" w:after="0"/>
        <w:ind w:firstLine="567"/>
        <w:jc w:val="both"/>
        <w:rPr>
          <w:color w:val="00000A"/>
        </w:rPr>
      </w:pPr>
      <w:r>
        <w:rPr>
          <w:rFonts w:cs="Times New Roman" w:ascii="Times New Roman" w:hAnsi="Times New Roman"/>
          <w:b/>
          <w:color w:val="00000A"/>
          <w:sz w:val="24"/>
          <w:szCs w:val="24"/>
        </w:rPr>
        <w:t>«</w:t>
      </w:r>
      <w:r>
        <w:rPr>
          <w:rFonts w:cs="Times New Roman" w:ascii="Times New Roman" w:hAnsi="Times New Roman"/>
          <w:color w:val="00000A"/>
          <w:sz w:val="24"/>
          <w:szCs w:val="24"/>
        </w:rPr>
        <w:t xml:space="preserve">10. </w:t>
      </w:r>
      <w:r>
        <w:rPr>
          <w:rFonts w:cs="Times New Roman" w:ascii="Times New Roman" w:hAnsi="Times New Roman"/>
          <w:bCs/>
          <w:color w:val="00000A"/>
          <w:sz w:val="24"/>
          <w:szCs w:val="24"/>
        </w:rPr>
        <w:t>Порядок организации и проведения публичных слушаний определяется Уставом муниципального образования «Заревское сельское поселение» и нормативными правовыми актами Совета народных депутатов муниципального образования «Заревское сельское поселение»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Normal"/>
        <w:spacing w:lineRule="auto" w:line="240" w:before="0" w:after="0"/>
        <w:ind w:firstLine="567"/>
        <w:jc w:val="both"/>
        <w:rPr>
          <w:color w:val="00000A"/>
        </w:rPr>
      </w:pPr>
      <w:r>
        <w:rPr>
          <w:rFonts w:cs="Times New Roman" w:ascii="Times New Roman" w:hAnsi="Times New Roman"/>
          <w:b/>
          <w:color w:val="00000A"/>
          <w:sz w:val="24"/>
          <w:szCs w:val="24"/>
        </w:rPr>
        <w:t xml:space="preserve">- часть 11 изложить в следующей редакции: </w:t>
      </w:r>
    </w:p>
    <w:p>
      <w:pPr>
        <w:pStyle w:val="Normal"/>
        <w:spacing w:lineRule="auto" w:line="240" w:before="0" w:after="0"/>
        <w:ind w:firstLine="567"/>
        <w:jc w:val="both"/>
        <w:rPr/>
      </w:pPr>
      <w:r>
        <w:rPr>
          <w:rFonts w:cs="Times New Roman" w:ascii="Times New Roman" w:hAnsi="Times New Roman"/>
          <w:b/>
          <w:color w:val="00000A"/>
          <w:sz w:val="24"/>
          <w:szCs w:val="24"/>
        </w:rPr>
        <w:t>«</w:t>
      </w:r>
      <w:r>
        <w:rPr>
          <w:rFonts w:cs="Times New Roman" w:ascii="Times New Roman" w:hAnsi="Times New Roman"/>
          <w:color w:val="00000A"/>
          <w:sz w:val="24"/>
          <w:szCs w:val="24"/>
        </w:rPr>
        <w:t xml:space="preserve">11. По проектам правил благоустройства территорий муниципального образования «Заревское сельское поселение», проектам, предусматривающим внесение изменений в правила благоустройства территорий </w:t>
      </w:r>
      <w:r>
        <w:rPr>
          <w:rFonts w:cs="Times New Roman" w:ascii="Times New Roman" w:hAnsi="Times New Roman"/>
          <w:bCs/>
          <w:color w:val="00000A"/>
          <w:sz w:val="24"/>
          <w:szCs w:val="24"/>
        </w:rPr>
        <w:t>муниципального образования</w:t>
      </w:r>
      <w:r>
        <w:rPr>
          <w:rFonts w:cs="Times New Roman" w:ascii="Times New Roman" w:hAnsi="Times New Roman"/>
          <w:color w:val="00000A"/>
          <w:sz w:val="24"/>
          <w:szCs w:val="24"/>
        </w:rPr>
        <w:t xml:space="preserve"> «Заревское сельское поселение» проводятся </w:t>
      </w:r>
      <w:r>
        <w:rPr>
          <w:rFonts w:eastAsia="" w:cs="Times New Roman" w:ascii="Times New Roman" w:hAnsi="Times New Roman" w:eastAsiaTheme="minorEastAsia"/>
          <w:color w:val="00000A"/>
          <w:sz w:val="24"/>
          <w:szCs w:val="24"/>
        </w:rPr>
        <w:t xml:space="preserve">публичные слушания, </w:t>
      </w:r>
      <w:r>
        <w:rPr>
          <w:rFonts w:cs="Times New Roman" w:ascii="Times New Roman" w:hAnsi="Times New Roman"/>
          <w:color w:val="00000A"/>
          <w:sz w:val="24"/>
          <w:szCs w:val="24"/>
        </w:rPr>
        <w:t>в соответствии с законодательством о градостроительной деятельности.».</w:t>
      </w:r>
    </w:p>
    <w:p>
      <w:pPr>
        <w:pStyle w:val="Normal"/>
        <w:spacing w:lineRule="auto" w:line="240" w:before="0" w:after="0"/>
        <w:ind w:firstLine="567"/>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240" w:before="0" w:after="0"/>
        <w:ind w:hanging="0"/>
        <w:jc w:val="both"/>
        <w:rPr/>
      </w:pPr>
      <w:r>
        <w:rPr>
          <w:rFonts w:cs="Times New Roman" w:ascii="Times New Roman" w:hAnsi="Times New Roman"/>
          <w:b/>
          <w:color w:val="00000A"/>
          <w:sz w:val="24"/>
          <w:szCs w:val="24"/>
        </w:rPr>
        <w:t xml:space="preserve">1.4. пункт 9 части 8 статьи 24 </w:t>
      </w:r>
      <w:r>
        <w:rPr>
          <w:rFonts w:cs="Times New Roman" w:ascii="Times New Roman" w:hAnsi="Times New Roman"/>
          <w:color w:val="00000A"/>
          <w:sz w:val="24"/>
          <w:szCs w:val="24"/>
        </w:rPr>
        <w:t>изложить в следующей редакции</w:t>
      </w:r>
      <w:r>
        <w:rPr>
          <w:rFonts w:cs="Times New Roman" w:ascii="Times New Roman" w:hAnsi="Times New Roman"/>
          <w:b/>
          <w:color w:val="00000A"/>
          <w:sz w:val="24"/>
          <w:szCs w:val="24"/>
        </w:rPr>
        <w:t xml:space="preserve">: </w:t>
      </w:r>
    </w:p>
    <w:p>
      <w:pPr>
        <w:pStyle w:val="Normal"/>
        <w:spacing w:lineRule="auto" w:line="240"/>
        <w:ind w:firstLine="567"/>
        <w:jc w:val="both"/>
        <w:rPr/>
      </w:pPr>
      <w:r>
        <w:rPr>
          <w:rFonts w:cs="Times New Roman" w:ascii="Times New Roman" w:hAnsi="Times New Roman"/>
          <w:b/>
          <w:color w:val="00000A"/>
          <w:sz w:val="24"/>
          <w:szCs w:val="24"/>
        </w:rPr>
        <w:t>«</w:t>
      </w:r>
      <w:r>
        <w:rPr>
          <w:rFonts w:cs="Times New Roman" w:ascii="Times New Roman" w:hAnsi="Times New Roman"/>
          <w:bCs/>
          <w:color w:val="00000A"/>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hanging="0"/>
        <w:jc w:val="both"/>
        <w:rPr/>
      </w:pPr>
      <w:r>
        <w:rPr>
          <w:rFonts w:cs="Times New Roman" w:ascii="Times New Roman" w:hAnsi="Times New Roman"/>
          <w:b/>
          <w:color w:val="00000A"/>
          <w:sz w:val="24"/>
          <w:szCs w:val="24"/>
        </w:rPr>
        <w:t xml:space="preserve">1.5. пункт 7 части 12 статьи 26 </w:t>
      </w:r>
      <w:r>
        <w:rPr>
          <w:rFonts w:cs="Times New Roman" w:ascii="Times New Roman" w:hAnsi="Times New Roman"/>
          <w:color w:val="00000A"/>
          <w:sz w:val="24"/>
          <w:szCs w:val="24"/>
        </w:rPr>
        <w:t>изложить в следующей редакции</w:t>
      </w:r>
      <w:r>
        <w:rPr>
          <w:rFonts w:cs="Times New Roman" w:ascii="Times New Roman" w:hAnsi="Times New Roman"/>
          <w:b/>
          <w:color w:val="00000A"/>
          <w:sz w:val="24"/>
          <w:szCs w:val="24"/>
        </w:rPr>
        <w:t xml:space="preserve">: </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color w:val="00000A"/>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spacing w:lineRule="auto" w:line="240" w:before="0" w:after="0"/>
        <w:ind w:hanging="0"/>
        <w:jc w:val="both"/>
        <w:rPr/>
      </w:pPr>
      <w:r>
        <w:rPr>
          <w:rFonts w:cs="Times New Roman" w:ascii="Times New Roman" w:hAnsi="Times New Roman"/>
          <w:b/>
          <w:color w:val="00000A"/>
          <w:sz w:val="24"/>
          <w:szCs w:val="24"/>
        </w:rPr>
        <w:t>1.6. Статью 32</w:t>
      </w:r>
      <w:r>
        <w:rPr>
          <w:rFonts w:cs="Times New Roman" w:ascii="Times New Roman" w:hAnsi="Times New Roman"/>
          <w:color w:val="00000A"/>
          <w:sz w:val="24"/>
          <w:szCs w:val="24"/>
        </w:rPr>
        <w:t xml:space="preserve"> дополнить частью 4.1 следующего содержания:</w:t>
      </w:r>
    </w:p>
    <w:p>
      <w:pPr>
        <w:pStyle w:val="Normal"/>
        <w:spacing w:lineRule="auto" w:line="240"/>
        <w:ind w:firstLine="567"/>
        <w:jc w:val="both"/>
        <w:rPr/>
      </w:pPr>
      <w:r>
        <w:rPr>
          <w:rFonts w:cs="Times New Roman" w:ascii="times new roman;serif" w:hAnsi="times new roman;serif"/>
          <w:b w:val="false"/>
          <w:bCs/>
          <w:i w:val="false"/>
          <w:caps w:val="false"/>
          <w:smallCaps w:val="false"/>
          <w:color w:val="333333"/>
          <w:spacing w:val="0"/>
          <w:sz w:val="24"/>
          <w:szCs w:val="24"/>
        </w:rPr>
        <w:t>«4.1.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r>
        <w:rPr>
          <w:rFonts w:cs="Times New Roman" w:ascii="Times New Roman" w:hAnsi="Times New Roman"/>
          <w:bCs/>
          <w:color w:val="00000A"/>
          <w:sz w:val="24"/>
          <w:szCs w:val="24"/>
        </w:rPr>
        <w:t xml:space="preserve"> </w:t>
      </w:r>
    </w:p>
    <w:p>
      <w:pPr>
        <w:pStyle w:val="Normal"/>
        <w:spacing w:lineRule="auto" w:line="240" w:before="0" w:after="0"/>
        <w:ind w:hanging="0"/>
        <w:jc w:val="both"/>
        <w:rPr/>
      </w:pPr>
      <w:r>
        <w:rPr>
          <w:rFonts w:eastAsia="" w:cs="Times New Roman" w:ascii="Times New Roman" w:hAnsi="Times New Roman" w:eastAsiaTheme="minorEastAsia"/>
          <w:b/>
          <w:color w:val="00000A"/>
          <w:sz w:val="24"/>
          <w:szCs w:val="24"/>
        </w:rPr>
        <w:t>1.7. Пункт 17 части 2 статьи 34.1</w:t>
      </w:r>
      <w:r>
        <w:rPr>
          <w:rFonts w:eastAsia="" w:cs="Times New Roman" w:ascii="Times New Roman" w:hAnsi="Times New Roman" w:eastAsiaTheme="minorEastAsia"/>
          <w:color w:val="00000A"/>
          <w:sz w:val="24"/>
          <w:szCs w:val="24"/>
        </w:rPr>
        <w:t xml:space="preserve"> признать утратившим силу.</w:t>
      </w:r>
    </w:p>
    <w:p>
      <w:pPr>
        <w:pStyle w:val="Normal"/>
        <w:spacing w:lineRule="auto" w:line="240" w:before="0" w:after="0"/>
        <w:ind w:firstLine="567"/>
        <w:jc w:val="both"/>
        <w:rPr>
          <w:rFonts w:ascii="Times New Roman" w:hAnsi="Times New Roman" w:cs="Times New Roman"/>
          <w:b/>
          <w:b/>
          <w:bCs/>
          <w:color w:val="00000A"/>
          <w:sz w:val="24"/>
          <w:szCs w:val="24"/>
        </w:rPr>
      </w:pPr>
      <w:r>
        <w:rPr>
          <w:rFonts w:cs="Times New Roman" w:ascii="Times New Roman" w:hAnsi="Times New Roman"/>
          <w:b/>
          <w:bCs/>
          <w:color w:val="00000A"/>
          <w:sz w:val="24"/>
          <w:szCs w:val="24"/>
        </w:rPr>
      </w:r>
    </w:p>
    <w:p>
      <w:pPr>
        <w:pStyle w:val="Normal"/>
        <w:spacing w:lineRule="auto" w:line="240" w:before="0" w:after="0"/>
        <w:ind w:hanging="0"/>
        <w:jc w:val="both"/>
        <w:rPr/>
      </w:pPr>
      <w:r>
        <w:rPr>
          <w:rFonts w:cs="Times New Roman" w:ascii="Times New Roman" w:hAnsi="Times New Roman"/>
          <w:b/>
          <w:bCs/>
          <w:color w:val="00000A"/>
          <w:sz w:val="24"/>
          <w:szCs w:val="24"/>
        </w:rPr>
        <w:t xml:space="preserve">1.8. Часть 4 статьи 36 </w:t>
      </w:r>
      <w:r>
        <w:rPr>
          <w:rFonts w:cs="Times New Roman" w:ascii="Times New Roman" w:hAnsi="Times New Roman"/>
          <w:color w:val="00000A"/>
          <w:sz w:val="24"/>
          <w:szCs w:val="24"/>
        </w:rPr>
        <w:t>изложить в следующей редакции</w:t>
      </w:r>
      <w:r>
        <w:rPr>
          <w:rFonts w:cs="Times New Roman" w:ascii="Times New Roman" w:hAnsi="Times New Roman"/>
          <w:b/>
          <w:color w:val="00000A"/>
          <w:sz w:val="24"/>
          <w:szCs w:val="24"/>
        </w:rPr>
        <w:t xml:space="preserve">: </w:t>
      </w:r>
    </w:p>
    <w:p>
      <w:pPr>
        <w:pStyle w:val="Normal"/>
        <w:spacing w:lineRule="auto" w:line="240"/>
        <w:ind w:firstLine="567"/>
        <w:jc w:val="both"/>
        <w:rPr/>
      </w:pPr>
      <w:r>
        <w:rPr>
          <w:rFonts w:cs="Times New Roman" w:ascii="Times New Roman" w:hAnsi="Times New Roman"/>
          <w:b/>
          <w:color w:val="00000A"/>
          <w:sz w:val="24"/>
          <w:szCs w:val="24"/>
        </w:rPr>
        <w:t>«</w:t>
      </w:r>
      <w:r>
        <w:rPr>
          <w:rFonts w:cs="Times New Roman" w:ascii="Times New Roman" w:hAnsi="Times New Roman"/>
          <w:bCs/>
          <w:color w:val="00000A"/>
          <w:sz w:val="24"/>
          <w:szCs w:val="24"/>
        </w:rPr>
        <w:t>4.Проекты муниципальных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Адыгея.».</w:t>
      </w:r>
    </w:p>
    <w:p>
      <w:pPr>
        <w:pStyle w:val="Text"/>
        <w:ind w:hanging="0"/>
        <w:rPr/>
      </w:pPr>
      <w:r>
        <w:rPr>
          <w:rFonts w:cs="Times New Roman" w:ascii="Times New Roman" w:hAnsi="Times New Roman"/>
          <w:b/>
          <w:bCs/>
          <w:color w:val="00000A"/>
        </w:rPr>
        <w:t>1.9. Пункт 1</w:t>
      </w:r>
      <w:r>
        <w:rPr>
          <w:rFonts w:cs="Times New Roman" w:ascii="Times New Roman" w:hAnsi="Times New Roman"/>
          <w:bCs/>
          <w:color w:val="00000A"/>
        </w:rPr>
        <w:t xml:space="preserve"> </w:t>
      </w:r>
      <w:r>
        <w:rPr>
          <w:rFonts w:cs="Times New Roman" w:ascii="Times New Roman" w:hAnsi="Times New Roman"/>
          <w:b/>
          <w:bCs/>
          <w:color w:val="00000A"/>
        </w:rPr>
        <w:t xml:space="preserve">части 6 статьи 37 </w:t>
      </w:r>
      <w:r>
        <w:rPr>
          <w:rFonts w:cs="Times New Roman" w:ascii="Times New Roman" w:hAnsi="Times New Roman"/>
          <w:color w:val="00000A"/>
        </w:rPr>
        <w:t>изложить в следующей редакции</w:t>
      </w:r>
      <w:r>
        <w:rPr>
          <w:rFonts w:cs="Times New Roman" w:ascii="Times New Roman" w:hAnsi="Times New Roman"/>
          <w:b/>
          <w:color w:val="00000A"/>
        </w:rPr>
        <w:t xml:space="preserve">: </w:t>
      </w:r>
      <w:r>
        <w:rPr>
          <w:rFonts w:cs="Times New Roman" w:ascii="Times New Roman" w:hAnsi="Times New Roman"/>
          <w:bCs/>
          <w:color w:val="00000A"/>
        </w:rPr>
        <w:t xml:space="preserve"> </w:t>
      </w:r>
    </w:p>
    <w:p>
      <w:pPr>
        <w:pStyle w:val="Text"/>
        <w:rPr>
          <w:color w:val="00000A"/>
        </w:rPr>
      </w:pPr>
      <w:r>
        <w:rPr>
          <w:rFonts w:cs="Times New Roman" w:ascii="Times New Roman" w:hAnsi="Times New Roman"/>
          <w:bCs/>
          <w:color w:val="00000A"/>
        </w:rPr>
        <w:t>«1) Устава муниципального образования,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Text"/>
        <w:rPr>
          <w:rFonts w:ascii="Times New Roman" w:hAnsi="Times New Roman" w:cs="Times New Roman"/>
          <w:bCs/>
        </w:rPr>
      </w:pPr>
      <w:r>
        <w:rPr>
          <w:rFonts w:cs="Times New Roman" w:ascii="Times New Roman" w:hAnsi="Times New Roman"/>
          <w:bCs/>
        </w:rPr>
      </w:r>
    </w:p>
    <w:p>
      <w:pPr>
        <w:pStyle w:val="Normal"/>
        <w:spacing w:lineRule="auto" w:line="240"/>
        <w:ind w:firstLine="567"/>
        <w:jc w:val="both"/>
        <w:rPr/>
      </w:pPr>
      <w:r>
        <w:rPr>
          <w:rFonts w:cs="Times New Roman" w:ascii="Times New Roman" w:hAnsi="Times New Roman"/>
          <w:sz w:val="24"/>
          <w:szCs w:val="24"/>
        </w:rPr>
        <w:t>2. Главе муниципального образования «Заревское сельское поселение» в порядке, установленном Федеральным законом от 21.07.2005г. № 97-ФЗ «О государственной регистрации уставов муниципальных образований», представить настоящее Решение на государственную регистрацию.».</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t>3. Настоящее Решение вступает в силу со дня его официального                   обнародования, произведенного после его государственной регистрации.</w:t>
      </w:r>
    </w:p>
    <w:p>
      <w:pPr>
        <w:pStyle w:val="Normal"/>
        <w:spacing w:lineRule="auto" w:line="24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lang w:bidi="si-LK"/>
        </w:rPr>
      </w:pPr>
      <w:r>
        <w:rPr>
          <w:rFonts w:cs="Times New Roman" w:ascii="Times New Roman" w:hAnsi="Times New Roman"/>
          <w:sz w:val="24"/>
          <w:szCs w:val="24"/>
          <w:lang w:bidi="si-LK"/>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bCs/>
          <w:sz w:val="24"/>
          <w:szCs w:val="24"/>
        </w:rPr>
        <w:t>Глава муниципального образования</w:t>
      </w:r>
    </w:p>
    <w:p>
      <w:pPr>
        <w:pStyle w:val="Normal"/>
        <w:spacing w:lineRule="auto" w:line="240" w:before="0" w:after="0"/>
        <w:jc w:val="both"/>
        <w:rPr>
          <w:b/>
          <w:b/>
          <w:bCs/>
        </w:rPr>
      </w:pPr>
      <w:r>
        <w:rPr>
          <w:rFonts w:cs="Times New Roman" w:ascii="Times New Roman" w:hAnsi="Times New Roman"/>
          <w:b/>
          <w:bCs/>
          <w:sz w:val="24"/>
          <w:szCs w:val="24"/>
        </w:rPr>
        <w:t xml:space="preserve"> </w:t>
      </w:r>
      <w:r>
        <w:rPr>
          <w:rFonts w:cs="Times New Roman" w:ascii="Times New Roman" w:hAnsi="Times New Roman"/>
          <w:b/>
          <w:bCs/>
          <w:sz w:val="24"/>
          <w:szCs w:val="24"/>
        </w:rPr>
        <w:t>«Заревское сельское поселение»                                                                  А.А. Синяков</w:t>
      </w:r>
    </w:p>
    <w:p>
      <w:pPr>
        <w:pStyle w:val="Normal"/>
        <w:spacing w:before="0" w:after="200"/>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times new roman">
    <w:altName w:val="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rPr>
        <w:i/>
        <w:b/>
        <w:rFonts w:ascii="Times New Roman" w:hAnsi="Times New Roman"/>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rPr>
        <w:i/>
        <w:b/>
        <w:rFonts w:ascii="Times New Roman" w:hAnsi="Times New Roman"/>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b617f"/>
    <w:pPr>
      <w:widowControl/>
      <w:bidi w:val="0"/>
      <w:spacing w:lineRule="auto" w:line="276" w:before="0" w:after="200"/>
      <w:jc w:val="left"/>
    </w:pPr>
    <w:rPr>
      <w:rFonts w:ascii="Calibri" w:hAnsi="Calibri" w:eastAsia="" w:cs="" w:eastAsiaTheme="minorEastAsia"/>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eb617f"/>
    <w:rPr>
      <w:rFonts w:ascii="Tahoma" w:hAnsi="Tahoma" w:eastAsia="" w:cs="Tahoma" w:eastAsiaTheme="minorEastAsia"/>
      <w:color w:val="00000A"/>
      <w:sz w:val="16"/>
      <w:szCs w:val="16"/>
      <w:lang w:eastAsia="ru-RU"/>
    </w:rPr>
  </w:style>
  <w:style w:type="character" w:styleId="Style15" w:customStyle="1">
    <w:name w:val="Верхний колонтитул Знак"/>
    <w:basedOn w:val="DefaultParagraphFont"/>
    <w:link w:val="a7"/>
    <w:uiPriority w:val="99"/>
    <w:qFormat/>
    <w:rsid w:val="002f2635"/>
    <w:rPr>
      <w:rFonts w:eastAsia="" w:eastAsiaTheme="minorEastAsia"/>
      <w:color w:val="00000A"/>
      <w:lang w:eastAsia="ru-RU"/>
    </w:rPr>
  </w:style>
  <w:style w:type="character" w:styleId="Style16" w:customStyle="1">
    <w:name w:val="Нижний колонтитул Знак"/>
    <w:basedOn w:val="DefaultParagraphFont"/>
    <w:link w:val="a9"/>
    <w:uiPriority w:val="99"/>
    <w:qFormat/>
    <w:rsid w:val="002f2635"/>
    <w:rPr>
      <w:rFonts w:eastAsia="" w:eastAsiaTheme="minorEastAsia"/>
      <w:color w:val="00000A"/>
      <w:lang w:eastAsia="ru-RU"/>
    </w:rPr>
  </w:style>
  <w:style w:type="character" w:styleId="ListLabel1">
    <w:name w:val="ListLabel 1"/>
    <w:qFormat/>
    <w:rPr>
      <w:rFonts w:ascii="Times New Roman" w:hAnsi="Times New Roman"/>
      <w:b/>
      <w:i/>
    </w:rPr>
  </w:style>
  <w:style w:type="character" w:styleId="ListLabel2">
    <w:name w:val="ListLabel 2"/>
    <w:qFormat/>
    <w:rPr>
      <w:rFonts w:ascii="Times New Roman" w:hAnsi="Times New Roman"/>
      <w:b/>
      <w:i/>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rFonts w:ascii="Times New Roman" w:hAnsi="Times New Roman"/>
      <w:b/>
      <w:i/>
    </w:rPr>
  </w:style>
  <w:style w:type="character" w:styleId="ListLabel13">
    <w:name w:val="ListLabel 13"/>
    <w:qFormat/>
    <w:rPr>
      <w:rFonts w:ascii="Times New Roman" w:hAnsi="Times New Roman"/>
      <w:b/>
      <w:i/>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ListLabel14">
    <w:name w:val="ListLabel 14"/>
    <w:qFormat/>
    <w:rPr>
      <w:rFonts w:ascii="Times New Roman" w:hAnsi="Times New Roman"/>
      <w:b/>
      <w:i/>
    </w:rPr>
  </w:style>
  <w:style w:type="character" w:styleId="ListLabel15">
    <w:name w:val="ListLabel 15"/>
    <w:qFormat/>
    <w:rPr>
      <w:rFonts w:ascii="Times New Roman" w:hAnsi="Times New Roman"/>
      <w:b/>
      <w:i/>
    </w:rPr>
  </w:style>
  <w:style w:type="character" w:styleId="ListLabel16">
    <w:name w:val="ListLabel 16"/>
    <w:qFormat/>
    <w:rPr>
      <w:rFonts w:ascii="Times New Roman" w:hAnsi="Times New Roman"/>
      <w:b/>
      <w:i/>
    </w:rPr>
  </w:style>
  <w:style w:type="character" w:styleId="ListLabel17">
    <w:name w:val="ListLabel 17"/>
    <w:qFormat/>
    <w:rPr>
      <w:rFonts w:ascii="Times New Roman" w:hAnsi="Times New Roman"/>
      <w:b/>
      <w:i/>
    </w:rPr>
  </w:style>
  <w:style w:type="character" w:styleId="ListLabel18">
    <w:name w:val="ListLabel 18"/>
    <w:qFormat/>
    <w:rPr>
      <w:rFonts w:ascii="Times New Roman" w:hAnsi="Times New Roman"/>
      <w:b/>
      <w:i/>
    </w:rPr>
  </w:style>
  <w:style w:type="character" w:styleId="ListLabel19">
    <w:name w:val="ListLabel 19"/>
    <w:qFormat/>
    <w:rPr>
      <w:rFonts w:ascii="Times New Roman" w:hAnsi="Times New Roman"/>
      <w:b/>
      <w:i/>
    </w:rPr>
  </w:style>
  <w:style w:type="character" w:styleId="ListLabel20">
    <w:name w:val="ListLabel 20"/>
    <w:qFormat/>
    <w:rPr>
      <w:rFonts w:ascii="Times New Roman" w:hAnsi="Times New Roman"/>
      <w:b/>
      <w:i/>
    </w:rPr>
  </w:style>
  <w:style w:type="character" w:styleId="ListLabel21">
    <w:name w:val="ListLabel 21"/>
    <w:qFormat/>
    <w:rPr>
      <w:rFonts w:ascii="Times New Roman" w:hAnsi="Times New Roman"/>
      <w:b/>
      <w:i/>
    </w:rPr>
  </w:style>
  <w:style w:type="character" w:styleId="ListLabel22">
    <w:name w:val="ListLabel 22"/>
    <w:qFormat/>
    <w:rPr>
      <w:rFonts w:ascii="Times New Roman" w:hAnsi="Times New Roman"/>
      <w:b/>
      <w:i/>
    </w:rPr>
  </w:style>
  <w:style w:type="character" w:styleId="ListLabel23">
    <w:name w:val="ListLabel 23"/>
    <w:qFormat/>
    <w:rPr>
      <w:rFonts w:ascii="Times New Roman" w:hAnsi="Times New Roman"/>
      <w:b/>
      <w:i/>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rmalWeb">
    <w:name w:val="Normal (Web)"/>
    <w:basedOn w:val="Normal"/>
    <w:uiPriority w:val="99"/>
    <w:semiHidden/>
    <w:unhideWhenUsed/>
    <w:qFormat/>
    <w:rsid w:val="00eb617f"/>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a5"/>
    <w:uiPriority w:val="99"/>
    <w:semiHidden/>
    <w:unhideWhenUsed/>
    <w:qFormat/>
    <w:rsid w:val="00eb617f"/>
    <w:pPr>
      <w:spacing w:lineRule="auto" w:line="240" w:before="0" w:after="0"/>
    </w:pPr>
    <w:rPr>
      <w:rFonts w:ascii="Tahoma" w:hAnsi="Tahoma" w:cs="Tahoma"/>
      <w:sz w:val="16"/>
      <w:szCs w:val="16"/>
    </w:rPr>
  </w:style>
  <w:style w:type="paragraph" w:styleId="ListParagraph">
    <w:name w:val="List Paragraph"/>
    <w:basedOn w:val="Normal"/>
    <w:uiPriority w:val="34"/>
    <w:qFormat/>
    <w:rsid w:val="003e440e"/>
    <w:pPr>
      <w:spacing w:before="0" w:after="200"/>
      <w:ind w:left="720" w:hanging="0"/>
      <w:contextualSpacing/>
    </w:pPr>
    <w:rPr/>
  </w:style>
  <w:style w:type="paragraph" w:styleId="Style22">
    <w:name w:val="Header"/>
    <w:basedOn w:val="Normal"/>
    <w:link w:val="a8"/>
    <w:uiPriority w:val="99"/>
    <w:unhideWhenUsed/>
    <w:rsid w:val="002f2635"/>
    <w:pPr>
      <w:tabs>
        <w:tab w:val="center" w:pos="4677" w:leader="none"/>
        <w:tab w:val="right" w:pos="9355" w:leader="none"/>
      </w:tabs>
      <w:spacing w:lineRule="auto" w:line="240" w:before="0" w:after="0"/>
    </w:pPr>
    <w:rPr/>
  </w:style>
  <w:style w:type="paragraph" w:styleId="Style23">
    <w:name w:val="Footer"/>
    <w:basedOn w:val="Normal"/>
    <w:link w:val="aa"/>
    <w:uiPriority w:val="99"/>
    <w:unhideWhenUsed/>
    <w:rsid w:val="002f2635"/>
    <w:pPr>
      <w:tabs>
        <w:tab w:val="center" w:pos="4677" w:leader="none"/>
        <w:tab w:val="right" w:pos="9355" w:leader="none"/>
      </w:tabs>
      <w:spacing w:lineRule="auto" w:line="240" w:before="0" w:after="0"/>
    </w:pPr>
    <w:rPr/>
  </w:style>
  <w:style w:type="paragraph" w:styleId="Newsshowstyle">
    <w:name w:val="news_show_style"/>
    <w:basedOn w:val="Normal"/>
    <w:qFormat/>
    <w:pPr>
      <w:spacing w:lineRule="auto" w:line="240" w:before="280" w:after="280"/>
    </w:pPr>
    <w:rPr>
      <w:rFonts w:ascii="Times New Roman" w:hAnsi="Times New Roman" w:eastAsia="Times New Roman" w:cs="Times New Roman"/>
      <w:sz w:val="24"/>
      <w:szCs w:val="24"/>
    </w:rPr>
  </w:style>
  <w:style w:type="paragraph" w:styleId="Style24">
    <w:name w:val="Обычный (веб)"/>
    <w:basedOn w:val="Normal"/>
    <w:qFormat/>
    <w:pPr>
      <w:spacing w:lineRule="auto" w:line="240" w:before="280" w:after="280"/>
    </w:pPr>
    <w:rPr>
      <w:rFonts w:ascii="Times New Roman" w:hAnsi="Times New Roman" w:cs="Times New Roman"/>
      <w:sz w:val="24"/>
      <w:szCs w:val="24"/>
    </w:rPr>
  </w:style>
  <w:style w:type="paragraph" w:styleId="Text">
    <w:name w:val="text"/>
    <w:basedOn w:val="Normal"/>
    <w:qFormat/>
    <w:pPr>
      <w:spacing w:lineRule="auto" w:line="240" w:before="0" w:after="0"/>
      <w:ind w:firstLine="567"/>
      <w:jc w:val="both"/>
    </w:pPr>
    <w:rPr>
      <w:rFonts w:ascii="Arial" w:hAnsi="Arial" w:cs="Arial"/>
      <w:sz w:val="24"/>
      <w:szCs w:val="24"/>
    </w:rPr>
  </w:style>
  <w:style w:type="numbering" w:styleId="NoList" w:default="1">
    <w:name w:val="No List"/>
    <w:uiPriority w:val="99"/>
    <w:semiHidden/>
    <w:unhideWhenUsed/>
    <w:qFormat/>
  </w:style>
  <w:style w:type="numbering" w:styleId="WW8Num3">
    <w:name w:val="WW8Num3"/>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Application>LibreOffice/5.3.2.2$Windows_x86 LibreOffice_project/6cd4f1ef626f15116896b1d8e1398b56da0d0ee1</Application>
  <Pages>3</Pages>
  <Words>959</Words>
  <Characters>7269</Characters>
  <CharactersWithSpaces>8341</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2020-07-16T09:21:00Z</dcterms:created>
  <dc:creator>Пользователь</dc:creator>
  <dc:description/>
  <dc:language>ru-RU</dc:language>
  <cp:lastModifiedBy/>
  <cp:lastPrinted>2021-10-25T14:39:20Z</cp:lastPrinted>
  <dcterms:modified xsi:type="dcterms:W3CDTF">2021-10-25T14:39:32Z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