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6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51"/>
        <w:gridCol w:w="5670"/>
      </w:tblGrid>
      <w:tr w:rsidR="00557D83" w:rsidTr="001512CF">
        <w:tc>
          <w:tcPr>
            <w:tcW w:w="5245" w:type="dxa"/>
          </w:tcPr>
          <w:p w:rsidR="00E53049" w:rsidRDefault="001512CF" w:rsidP="0015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DEF851" wp14:editId="3DE8E8FC">
                  <wp:extent cx="2980439" cy="19716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ministr_e1540337035543_1024x52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6" t="-3279" r="84"/>
                          <a:stretch/>
                        </pic:blipFill>
                        <pic:spPr bwMode="auto">
                          <a:xfrm>
                            <a:off x="0" y="0"/>
                            <a:ext cx="2980439" cy="19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3049" w:rsidRDefault="00E53049" w:rsidP="00E53049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i/>
                <w:color w:val="00B0F0"/>
                <w:szCs w:val="28"/>
              </w:rPr>
            </w:pPr>
          </w:p>
          <w:p w:rsidR="00E53049" w:rsidRPr="00E53049" w:rsidRDefault="00E53049" w:rsidP="00E53049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E53049">
              <w:rPr>
                <w:b/>
                <w:i/>
                <w:color w:val="00B0F0"/>
                <w:szCs w:val="28"/>
              </w:rPr>
              <w:t>Административная ответственность</w:t>
            </w:r>
            <w:r w:rsidRPr="00E53049">
              <w:rPr>
                <w:szCs w:val="28"/>
              </w:rPr>
              <w:t xml:space="preserve">. </w:t>
            </w:r>
            <w:r w:rsidRPr="00E53049">
              <w:rPr>
                <w:color w:val="000000"/>
                <w:szCs w:val="28"/>
              </w:rPr>
              <w:t>Этот вид ответственности является более мягким, чем уголовная, и наступает за менее опасные правонарушения.</w:t>
            </w:r>
          </w:p>
          <w:p w:rsidR="00E53049" w:rsidRPr="00E53049" w:rsidRDefault="00E53049" w:rsidP="00E53049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E53049">
              <w:rPr>
                <w:color w:val="000000"/>
                <w:szCs w:val="28"/>
              </w:rPr>
              <w:t>Административная ответственность наступает </w:t>
            </w:r>
            <w:r w:rsidRPr="00E53049">
              <w:rPr>
                <w:b/>
                <w:bCs/>
                <w:i/>
                <w:iCs/>
                <w:color w:val="00B0F0"/>
                <w:szCs w:val="28"/>
              </w:rPr>
              <w:t>с 16 лет.</w:t>
            </w:r>
            <w:r w:rsidRPr="00E53049">
              <w:rPr>
                <w:color w:val="00B0F0"/>
                <w:szCs w:val="28"/>
              </w:rPr>
              <w:t> </w:t>
            </w:r>
          </w:p>
          <w:p w:rsidR="00557D83" w:rsidRPr="00E53049" w:rsidRDefault="00E53049" w:rsidP="00E5304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4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Дела об административных правонарушениях, совершённых несовершеннолетними, а также в их отношении, рассматриваются </w:t>
            </w:r>
            <w:r w:rsidRPr="00E53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комиссиями по делам несовершеннолетних</w:t>
            </w:r>
            <w:r w:rsidRPr="00E5304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Протокол об административном правонарушении составляет </w:t>
            </w:r>
            <w:r w:rsidRPr="00E53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комиссия по делам несовершеннолетних или полиция.</w:t>
            </w:r>
            <w:r w:rsidRPr="00E5304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За совершение административного проступка несовершеннолетнего также могут </w:t>
            </w:r>
            <w:r w:rsidRPr="00E53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задержать, однако</w:t>
            </w:r>
            <w:r w:rsidRPr="00E5304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здесь срок задержания не может превышать </w:t>
            </w:r>
            <w:r w:rsidRPr="00E53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трёх часов</w:t>
            </w:r>
            <w:r w:rsidRPr="00E5304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 </w:t>
            </w:r>
            <w:r w:rsidRPr="00E53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Об этом немедленно должны уведомляться родители подростка.</w:t>
            </w:r>
          </w:p>
        </w:tc>
        <w:tc>
          <w:tcPr>
            <w:tcW w:w="4851" w:type="dxa"/>
          </w:tcPr>
          <w:p w:rsidR="001512CF" w:rsidRPr="001512CF" w:rsidRDefault="001512CF" w:rsidP="001512C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1512CF">
              <w:rPr>
                <w:b/>
                <w:i/>
                <w:color w:val="FF0000"/>
                <w:szCs w:val="28"/>
              </w:rPr>
              <w:t>Уголовная ответственность</w:t>
            </w:r>
            <w:r w:rsidRPr="001512CF">
              <w:rPr>
                <w:color w:val="FF0000"/>
                <w:szCs w:val="28"/>
              </w:rPr>
              <w:t xml:space="preserve"> </w:t>
            </w:r>
            <w:r w:rsidRPr="001512CF">
              <w:rPr>
                <w:color w:val="000000"/>
                <w:szCs w:val="28"/>
              </w:rPr>
              <w:t>- это самый строгий вид ответственности. Она наступает за совершение преступлений, то есть, наиболее опасных правонарушений.</w:t>
            </w:r>
          </w:p>
          <w:p w:rsidR="001512CF" w:rsidRPr="001512CF" w:rsidRDefault="001512CF" w:rsidP="001512C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1512CF">
              <w:rPr>
                <w:color w:val="000000"/>
                <w:szCs w:val="28"/>
              </w:rPr>
              <w:t xml:space="preserve">Согласно ч. 2 ст. 20 УК с 14 лет ответственность наступает за некоторые преступления. </w:t>
            </w:r>
          </w:p>
          <w:p w:rsidR="00A66A33" w:rsidRPr="001512CF" w:rsidRDefault="001512CF" w:rsidP="001512C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1512CF">
              <w:rPr>
                <w:color w:val="000000"/>
                <w:szCs w:val="28"/>
              </w:rPr>
              <w:t>Уголовными наказаниями для несовершеннолетних являются: штраф, обязательные работы, исправительные работы, арест, лишение свободы.</w:t>
            </w:r>
          </w:p>
          <w:p w:rsidR="001512CF" w:rsidRPr="001512CF" w:rsidRDefault="001512CF" w:rsidP="001512C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Cs w:val="28"/>
              </w:rPr>
            </w:pPr>
            <w:r w:rsidRPr="001512CF">
              <w:rPr>
                <w:color w:val="000000"/>
                <w:szCs w:val="28"/>
              </w:rPr>
              <w:t>Если несовершеннолетний совершил преступление небольшой или средней тяжести, наказание может быть ему заменено </w:t>
            </w:r>
            <w:r w:rsidRPr="001512CF">
              <w:rPr>
                <w:b/>
                <w:bCs/>
                <w:i/>
                <w:iCs/>
                <w:color w:val="000000"/>
                <w:szCs w:val="28"/>
              </w:rPr>
              <w:t>принудительными мерами воспитательного воздействия</w:t>
            </w:r>
            <w:bookmarkStart w:id="0" w:name="_GoBack"/>
            <w:bookmarkEnd w:id="0"/>
            <w:r w:rsidRPr="001512CF">
              <w:rPr>
                <w:color w:val="000000"/>
                <w:szCs w:val="28"/>
              </w:rPr>
              <w:t>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      </w:r>
          </w:p>
          <w:p w:rsidR="00557D83" w:rsidRPr="00A66A33" w:rsidRDefault="001512CF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ECFCF" wp14:editId="23B6FDE2">
                  <wp:extent cx="3098382" cy="206692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с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387" cy="206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57D83" w:rsidRDefault="00557D83" w:rsidP="001512CF">
            <w:pPr>
              <w:ind w:left="176" w:hanging="176"/>
              <w:jc w:val="center"/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 wp14:anchorId="3E369E18" wp14:editId="505BD423">
                  <wp:extent cx="2958672" cy="1971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61730" cy="197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Шовгеновского района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1512CF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Ответственность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557D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557D83">
              <w:rPr>
                <w:rFonts w:ascii="Times New Roman" w:hAnsi="Times New Roman" w:cs="Times New Roman"/>
                <w:b/>
                <w:sz w:val="32"/>
                <w:szCs w:val="32"/>
              </w:rPr>
              <w:t>Хакуринохабль</w:t>
            </w:r>
            <w:proofErr w:type="spellEnd"/>
          </w:p>
        </w:tc>
      </w:tr>
    </w:tbl>
    <w:p w:rsidR="00A37E5F" w:rsidRDefault="00977B73">
      <w:pPr>
        <w:rPr>
          <w:rFonts w:asciiTheme="minorHAnsi" w:hAnsiTheme="minorHAnsi"/>
        </w:rPr>
      </w:pPr>
    </w:p>
    <w:sectPr w:rsidR="00A37E5F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1512CF"/>
    <w:rsid w:val="005165CD"/>
    <w:rsid w:val="00555B18"/>
    <w:rsid w:val="00557D83"/>
    <w:rsid w:val="00632614"/>
    <w:rsid w:val="00962E75"/>
    <w:rsid w:val="00977B73"/>
    <w:rsid w:val="00A66A33"/>
    <w:rsid w:val="00AB50C8"/>
    <w:rsid w:val="00E53049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5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5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3</cp:revision>
  <dcterms:created xsi:type="dcterms:W3CDTF">2020-07-22T09:42:00Z</dcterms:created>
  <dcterms:modified xsi:type="dcterms:W3CDTF">2020-07-22T11:35:00Z</dcterms:modified>
</cp:coreProperties>
</file>